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D650" w14:textId="150FF7EB" w:rsidR="00A50D96" w:rsidRDefault="009009AA">
      <w:pPr>
        <w:rPr>
          <w:lang w:val="de-CH"/>
        </w:rPr>
      </w:pPr>
      <w:r>
        <w:rPr>
          <w:lang w:val="de-CH"/>
        </w:rPr>
        <w:t>Medienmitteilung</w:t>
      </w:r>
    </w:p>
    <w:p w14:paraId="4BE67C0C" w14:textId="1F9EFC33" w:rsidR="009009AA" w:rsidRDefault="009009AA">
      <w:pPr>
        <w:rPr>
          <w:lang w:val="de-CH"/>
        </w:rPr>
      </w:pPr>
      <w:r>
        <w:rPr>
          <w:lang w:val="de-CH"/>
        </w:rPr>
        <w:t>St. Gallen, 23. September 2025</w:t>
      </w:r>
    </w:p>
    <w:p w14:paraId="48BC0A87" w14:textId="7E20B9BD" w:rsidR="009009AA" w:rsidRPr="000D6636" w:rsidRDefault="00C006D1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Christian Arnold neuer</w:t>
      </w:r>
      <w:r w:rsidR="009009AA" w:rsidRPr="000D6636">
        <w:rPr>
          <w:sz w:val="28"/>
          <w:szCs w:val="28"/>
          <w:lang w:val="de-CH"/>
        </w:rPr>
        <w:t xml:space="preserve"> Präsident</w:t>
      </w:r>
      <w:r>
        <w:rPr>
          <w:sz w:val="28"/>
          <w:szCs w:val="28"/>
          <w:lang w:val="de-CH"/>
        </w:rPr>
        <w:t xml:space="preserve"> des BCH SG-Appenzell</w:t>
      </w:r>
    </w:p>
    <w:p w14:paraId="4658D03A" w14:textId="1FDEA46F" w:rsidR="000D6636" w:rsidRDefault="000D6636">
      <w:pPr>
        <w:rPr>
          <w:lang w:val="de-CH"/>
        </w:rPr>
      </w:pPr>
      <w:r>
        <w:rPr>
          <w:lang w:val="de-CH"/>
        </w:rPr>
        <w:t>pd</w:t>
      </w:r>
    </w:p>
    <w:p w14:paraId="528A2E01" w14:textId="5B342EE7" w:rsidR="009009AA" w:rsidRDefault="009009AA">
      <w:pPr>
        <w:rPr>
          <w:lang w:val="de-CH"/>
        </w:rPr>
      </w:pPr>
      <w:r>
        <w:rPr>
          <w:lang w:val="de-CH"/>
        </w:rPr>
        <w:t xml:space="preserve">Die Organisation der Berufsschullehrpersonen BCH St. Gallen-Appenzell hat anlässlich </w:t>
      </w:r>
      <w:r w:rsidR="000D6636">
        <w:rPr>
          <w:lang w:val="de-CH"/>
        </w:rPr>
        <w:t xml:space="preserve">ihrer </w:t>
      </w:r>
      <w:r>
        <w:rPr>
          <w:lang w:val="de-CH"/>
        </w:rPr>
        <w:t>Jahreshauptversammlung den Nachfolger von Andreas Rohner gewählt. Berufs</w:t>
      </w:r>
      <w:r w:rsidR="00F907A7">
        <w:rPr>
          <w:lang w:val="de-CH"/>
        </w:rPr>
        <w:t>fach</w:t>
      </w:r>
      <w:r>
        <w:rPr>
          <w:lang w:val="de-CH"/>
        </w:rPr>
        <w:t>schullehrer</w:t>
      </w:r>
      <w:r w:rsidR="00783A1D">
        <w:rPr>
          <w:lang w:val="de-CH"/>
        </w:rPr>
        <w:t xml:space="preserve"> Rohner</w:t>
      </w:r>
      <w:r>
        <w:rPr>
          <w:lang w:val="de-CH"/>
        </w:rPr>
        <w:t xml:space="preserve"> </w:t>
      </w:r>
      <w:r w:rsidR="00DA6D99">
        <w:rPr>
          <w:lang w:val="de-CH"/>
        </w:rPr>
        <w:t xml:space="preserve">aus Uzwil </w:t>
      </w:r>
      <w:r>
        <w:rPr>
          <w:lang w:val="de-CH"/>
        </w:rPr>
        <w:t>leitete den Verband in den vergangenen vier Jahren</w:t>
      </w:r>
      <w:r w:rsidR="00C61C67">
        <w:rPr>
          <w:lang w:val="de-CH"/>
        </w:rPr>
        <w:t xml:space="preserve"> und wird dem BCH weiterhin als Vorstandsmitglied zur Verfügung stehen. </w:t>
      </w:r>
      <w:r>
        <w:rPr>
          <w:lang w:val="de-CH"/>
        </w:rPr>
        <w:t xml:space="preserve">Er gibt </w:t>
      </w:r>
      <w:r w:rsidR="00486CE3">
        <w:rPr>
          <w:lang w:val="de-CH"/>
        </w:rPr>
        <w:t>sein Amt</w:t>
      </w:r>
      <w:r>
        <w:rPr>
          <w:lang w:val="de-CH"/>
        </w:rPr>
        <w:t xml:space="preserve"> </w:t>
      </w:r>
      <w:r w:rsidR="00DA6D99">
        <w:rPr>
          <w:lang w:val="de-CH"/>
        </w:rPr>
        <w:t xml:space="preserve">per sofort </w:t>
      </w:r>
      <w:r>
        <w:rPr>
          <w:lang w:val="de-CH"/>
        </w:rPr>
        <w:t xml:space="preserve">ab an Christian Arnold. </w:t>
      </w:r>
      <w:r w:rsidR="00CC1B21">
        <w:rPr>
          <w:lang w:val="de-CH"/>
        </w:rPr>
        <w:t>Dieser</w:t>
      </w:r>
      <w:r>
        <w:rPr>
          <w:lang w:val="de-CH"/>
        </w:rPr>
        <w:t xml:space="preserve"> unterrichtet seit 20 Jahren</w:t>
      </w:r>
      <w:r w:rsidR="007D66D2">
        <w:rPr>
          <w:lang w:val="de-CH"/>
        </w:rPr>
        <w:t xml:space="preserve"> an </w:t>
      </w:r>
      <w:r w:rsidR="00410F04">
        <w:rPr>
          <w:lang w:val="de-CH"/>
        </w:rPr>
        <w:t>d</w:t>
      </w:r>
      <w:r w:rsidR="007D66D2">
        <w:rPr>
          <w:lang w:val="de-CH"/>
        </w:rPr>
        <w:t>er Berufsfachschule</w:t>
      </w:r>
      <w:r>
        <w:rPr>
          <w:lang w:val="de-CH"/>
        </w:rPr>
        <w:t xml:space="preserve"> in Rheineck und ist wohnhaft in St. Gallen. Er ist 54 Jahre alt, </w:t>
      </w:r>
      <w:r w:rsidR="00257CEF">
        <w:rPr>
          <w:lang w:val="de-CH"/>
        </w:rPr>
        <w:t>verheiratet und Vater von drei Kindern</w:t>
      </w:r>
      <w:r>
        <w:rPr>
          <w:lang w:val="de-CH"/>
        </w:rPr>
        <w:t xml:space="preserve">. </w:t>
      </w:r>
    </w:p>
    <w:p w14:paraId="421D8537" w14:textId="1E992473" w:rsidR="009009AA" w:rsidRDefault="009009AA">
      <w:pPr>
        <w:rPr>
          <w:lang w:val="de-CH"/>
        </w:rPr>
      </w:pPr>
      <w:r>
        <w:rPr>
          <w:lang w:val="de-CH"/>
        </w:rPr>
        <w:t xml:space="preserve">Während Rohners Amtsjahre geprägt waren von </w:t>
      </w:r>
      <w:r w:rsidR="002C0024">
        <w:rPr>
          <w:lang w:val="de-CH"/>
        </w:rPr>
        <w:t>Fragen rund um die Standorte der St. Galler</w:t>
      </w:r>
      <w:r w:rsidR="00D100ED">
        <w:rPr>
          <w:lang w:val="de-CH"/>
        </w:rPr>
        <w:t xml:space="preserve"> </w:t>
      </w:r>
      <w:r>
        <w:rPr>
          <w:lang w:val="de-CH"/>
        </w:rPr>
        <w:t>Berufsfachschulen (Immobilienbedarfsplanung)</w:t>
      </w:r>
      <w:r w:rsidR="00946576">
        <w:rPr>
          <w:lang w:val="de-CH"/>
        </w:rPr>
        <w:t xml:space="preserve"> und Reformen im Detailhandel und KV</w:t>
      </w:r>
      <w:r>
        <w:rPr>
          <w:lang w:val="de-CH"/>
        </w:rPr>
        <w:t xml:space="preserve">, muss sich Arnold dem vom Kantonsrat </w:t>
      </w:r>
      <w:r w:rsidR="002716BC">
        <w:rPr>
          <w:lang w:val="de-CH"/>
        </w:rPr>
        <w:t>geforderten</w:t>
      </w:r>
      <w:r>
        <w:rPr>
          <w:lang w:val="de-CH"/>
        </w:rPr>
        <w:t xml:space="preserve"> Sparpaket stellen. </w:t>
      </w:r>
      <w:r w:rsidR="00D100ED">
        <w:rPr>
          <w:lang w:val="de-CH"/>
        </w:rPr>
        <w:t xml:space="preserve">Er vertritt dabei </w:t>
      </w:r>
      <w:r w:rsidR="0027540E">
        <w:rPr>
          <w:lang w:val="de-CH"/>
        </w:rPr>
        <w:t>knapp</w:t>
      </w:r>
      <w:r w:rsidR="00D100ED">
        <w:rPr>
          <w:lang w:val="de-CH"/>
        </w:rPr>
        <w:t xml:space="preserve"> 300 Verbandsmitglieder und hat </w:t>
      </w:r>
      <w:r w:rsidR="003F278F">
        <w:rPr>
          <w:lang w:val="de-CH"/>
        </w:rPr>
        <w:t xml:space="preserve">gemäss eigenen Angaben </w:t>
      </w:r>
      <w:r w:rsidR="00D100ED">
        <w:rPr>
          <w:lang w:val="de-CH"/>
        </w:rPr>
        <w:t xml:space="preserve">bereits an ersten Gesprächen mit der zuständigen Regierungsrätin </w:t>
      </w:r>
      <w:r w:rsidR="00AB3B3C">
        <w:rPr>
          <w:lang w:val="de-CH"/>
        </w:rPr>
        <w:t xml:space="preserve">Bettina Surber </w:t>
      </w:r>
      <w:r w:rsidR="00D100ED">
        <w:rPr>
          <w:lang w:val="de-CH"/>
        </w:rPr>
        <w:t xml:space="preserve">bzw. </w:t>
      </w:r>
      <w:r w:rsidR="0027540E">
        <w:rPr>
          <w:lang w:val="de-CH"/>
        </w:rPr>
        <w:t>mit dem Leiter Amt für Berufsbildung ABB</w:t>
      </w:r>
      <w:r w:rsidR="00D100ED">
        <w:rPr>
          <w:lang w:val="de-CH"/>
        </w:rPr>
        <w:t xml:space="preserve"> </w:t>
      </w:r>
      <w:r w:rsidR="003F278F">
        <w:rPr>
          <w:lang w:val="de-CH"/>
        </w:rPr>
        <w:t xml:space="preserve">teilgenommen. Er freue sich auf </w:t>
      </w:r>
      <w:r w:rsidR="00AB3B3C">
        <w:rPr>
          <w:lang w:val="de-CH"/>
        </w:rPr>
        <w:t xml:space="preserve">konstruktive </w:t>
      </w:r>
      <w:r w:rsidR="003F278F">
        <w:rPr>
          <w:lang w:val="de-CH"/>
        </w:rPr>
        <w:t>Zusammenarbeit</w:t>
      </w:r>
      <w:r w:rsidR="002C2237">
        <w:rPr>
          <w:lang w:val="de-CH"/>
        </w:rPr>
        <w:t>, so Arnold. Er wolle die Interessen der Verbandsmitglieder mit Nachdruck vertreten</w:t>
      </w:r>
      <w:r w:rsidR="00D708C2">
        <w:rPr>
          <w:lang w:val="de-CH"/>
        </w:rPr>
        <w:t xml:space="preserve"> und dabei die politischen Realitäten nicht aus den Augen verlieren.</w:t>
      </w:r>
    </w:p>
    <w:p w14:paraId="54222B7F" w14:textId="77777777" w:rsidR="009009AA" w:rsidRDefault="009009AA">
      <w:pPr>
        <w:rPr>
          <w:lang w:val="de-CH"/>
        </w:rPr>
      </w:pPr>
    </w:p>
    <w:p w14:paraId="31B2F533" w14:textId="7F16F332" w:rsidR="00795879" w:rsidRDefault="00795879" w:rsidP="00795879">
      <w:pPr>
        <w:rPr>
          <w:rFonts w:cs="Arial"/>
        </w:rPr>
      </w:pPr>
      <w:r>
        <w:rPr>
          <w:rFonts w:cs="Arial"/>
        </w:rPr>
        <w:t>Freundliche Grüsse</w:t>
      </w:r>
    </w:p>
    <w:p w14:paraId="3A297CA6" w14:textId="24F0AE9E" w:rsidR="005823FF" w:rsidRPr="005823FF" w:rsidRDefault="005823FF" w:rsidP="005823FF">
      <w:pPr>
        <w:rPr>
          <w:rFonts w:cs="Arial"/>
        </w:rPr>
      </w:pPr>
      <w:r w:rsidRPr="005823FF">
        <w:rPr>
          <w:rFonts w:cs="Arial"/>
          <w:noProof/>
        </w:rPr>
        <w:drawing>
          <wp:inline distT="0" distB="0" distL="0" distR="0" wp14:anchorId="1F0266AB" wp14:editId="58E5A5B0">
            <wp:extent cx="1035050" cy="312808"/>
            <wp:effectExtent l="0" t="0" r="0" b="0"/>
            <wp:docPr id="688059545" name="Grafik 2" descr="Ein Bild, das Schrift, Grafiken, Kalligrafie, Typografi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059545" name="Grafik 2" descr="Ein Bild, das Schrift, Grafiken, Kalligrafie, Typografi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751" cy="31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50835" w14:textId="7009E227" w:rsidR="00795879" w:rsidRDefault="00795879" w:rsidP="00795879">
      <w:pPr>
        <w:rPr>
          <w:rFonts w:cs="Arial"/>
        </w:rPr>
      </w:pPr>
      <w:r>
        <w:rPr>
          <w:rFonts w:cs="Arial"/>
        </w:rPr>
        <w:t>Christian Arnold</w:t>
      </w:r>
    </w:p>
    <w:p w14:paraId="0D1E5F12" w14:textId="0FDB464F" w:rsidR="00795879" w:rsidRDefault="00795879" w:rsidP="00795879">
      <w:pPr>
        <w:rPr>
          <w:rFonts w:cs="Arial"/>
        </w:rPr>
      </w:pPr>
      <w:r w:rsidRPr="001F75E4">
        <w:rPr>
          <w:rFonts w:cs="Arial"/>
        </w:rPr>
        <w:t>Präsid</w:t>
      </w:r>
      <w:r>
        <w:rPr>
          <w:rFonts w:cs="Arial"/>
        </w:rPr>
        <w:t>ent</w:t>
      </w:r>
      <w:r w:rsidRPr="001F75E4">
        <w:rPr>
          <w:rFonts w:cs="Arial"/>
        </w:rPr>
        <w:t xml:space="preserve"> BCH</w:t>
      </w:r>
      <w:r>
        <w:rPr>
          <w:rFonts w:cs="Arial"/>
        </w:rPr>
        <w:t xml:space="preserve"> </w:t>
      </w:r>
      <w:r w:rsidRPr="001F75E4">
        <w:rPr>
          <w:rFonts w:cs="Arial"/>
        </w:rPr>
        <w:t>SG</w:t>
      </w:r>
      <w:r>
        <w:rPr>
          <w:rFonts w:cs="Arial"/>
        </w:rPr>
        <w:t>-Appenzell</w:t>
      </w:r>
    </w:p>
    <w:p w14:paraId="42A3C462" w14:textId="2F02DA9B" w:rsidR="00B36165" w:rsidRPr="001F75E4" w:rsidRDefault="00B36165" w:rsidP="00795879">
      <w:pPr>
        <w:rPr>
          <w:rFonts w:cs="Arial"/>
        </w:rPr>
      </w:pPr>
      <w:r>
        <w:rPr>
          <w:rFonts w:cs="Arial"/>
        </w:rPr>
        <w:t>076 824 27 57</w:t>
      </w:r>
    </w:p>
    <w:p w14:paraId="377CA1BE" w14:textId="77777777" w:rsidR="009009AA" w:rsidRPr="00795879" w:rsidRDefault="009009AA"/>
    <w:sectPr w:rsidR="009009AA" w:rsidRPr="00795879" w:rsidSect="00440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6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B9B7" w14:textId="77777777" w:rsidR="0043715B" w:rsidRDefault="0043715B" w:rsidP="000A7D3A">
      <w:pPr>
        <w:spacing w:after="0" w:line="240" w:lineRule="auto"/>
      </w:pPr>
      <w:r>
        <w:separator/>
      </w:r>
    </w:p>
  </w:endnote>
  <w:endnote w:type="continuationSeparator" w:id="0">
    <w:p w14:paraId="1F58DD25" w14:textId="77777777" w:rsidR="0043715B" w:rsidRDefault="0043715B" w:rsidP="000A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BBFB" w14:textId="77777777" w:rsidR="00567D37" w:rsidRDefault="00567D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8394" w14:textId="77777777" w:rsidR="00567D37" w:rsidRDefault="00567D3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ACBB" w14:textId="77777777" w:rsidR="00567D37" w:rsidRDefault="00567D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CAC80" w14:textId="77777777" w:rsidR="0043715B" w:rsidRDefault="0043715B" w:rsidP="000A7D3A">
      <w:pPr>
        <w:spacing w:after="0" w:line="240" w:lineRule="auto"/>
      </w:pPr>
      <w:r>
        <w:separator/>
      </w:r>
    </w:p>
  </w:footnote>
  <w:footnote w:type="continuationSeparator" w:id="0">
    <w:p w14:paraId="3E8DF6C8" w14:textId="77777777" w:rsidR="0043715B" w:rsidRDefault="0043715B" w:rsidP="000A7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3DBF" w14:textId="77777777" w:rsidR="00567D37" w:rsidRDefault="00567D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1D93" w14:textId="4FF5ADA0" w:rsidR="008201EC" w:rsidRDefault="008201EC">
    <w:pPr>
      <w:pStyle w:val="Kopfzeile"/>
    </w:pPr>
    <w:r w:rsidRPr="008E0153">
      <w:rPr>
        <w:rFonts w:ascii="Century Gothic" w:hAnsi="Century Gothic"/>
        <w:b/>
        <w:noProof/>
      </w:rPr>
      <w:drawing>
        <wp:anchor distT="0" distB="0" distL="114300" distR="114300" simplePos="0" relativeHeight="251659264" behindDoc="0" locked="0" layoutInCell="1" allowOverlap="1" wp14:anchorId="7710943F" wp14:editId="349A60E8">
          <wp:simplePos x="0" y="0"/>
          <wp:positionH relativeFrom="margin">
            <wp:posOffset>3251200</wp:posOffset>
          </wp:positionH>
          <wp:positionV relativeFrom="paragraph">
            <wp:posOffset>-25400</wp:posOffset>
          </wp:positionV>
          <wp:extent cx="2431415" cy="683895"/>
          <wp:effectExtent l="0" t="0" r="6985" b="1905"/>
          <wp:wrapNone/>
          <wp:docPr id="178088007" name="Grafik 2" descr="Ein Bild, das Text, Schrift, Screensho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707363" name="Grafik 2" descr="Ein Bild, das Text, Schrift, Screenshot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41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1E76F5" w14:textId="457553FE" w:rsidR="008201EC" w:rsidRDefault="008201EC">
    <w:pPr>
      <w:pStyle w:val="Kopfzeile"/>
    </w:pPr>
  </w:p>
  <w:p w14:paraId="72CB6657" w14:textId="77777777" w:rsidR="008201EC" w:rsidRDefault="008201EC">
    <w:pPr>
      <w:pStyle w:val="Kopfzeile"/>
    </w:pPr>
  </w:p>
  <w:p w14:paraId="35742355" w14:textId="336A77CB" w:rsidR="008201EC" w:rsidRDefault="008201EC">
    <w:pPr>
      <w:pStyle w:val="Kopfzeile"/>
    </w:pPr>
  </w:p>
  <w:p w14:paraId="0FD02DA9" w14:textId="4E8274EC" w:rsidR="008201EC" w:rsidRDefault="008201EC">
    <w:pPr>
      <w:pStyle w:val="Kopfzeile"/>
    </w:pPr>
  </w:p>
  <w:p w14:paraId="4AFC2647" w14:textId="77777777" w:rsidR="008201EC" w:rsidRDefault="008201EC">
    <w:pPr>
      <w:pStyle w:val="Kopfzeile"/>
    </w:pPr>
  </w:p>
  <w:p w14:paraId="2715D1B1" w14:textId="1E559BF3" w:rsidR="008201EC" w:rsidRPr="008201EC" w:rsidRDefault="008201EC" w:rsidP="008201EC">
    <w:pPr>
      <w:pBdr>
        <w:bottom w:val="single" w:sz="4" w:space="1" w:color="auto"/>
      </w:pBdr>
      <w:rPr>
        <w:rFonts w:ascii="Century Gothic" w:hAnsi="Century Gothic"/>
        <w:lang w:val="en-US"/>
      </w:rPr>
    </w:pPr>
    <w:r w:rsidRPr="008201EC">
      <w:rPr>
        <w:rFonts w:ascii="Century Gothic" w:hAnsi="Century Gothic"/>
        <w:lang w:val="en-US"/>
      </w:rPr>
      <w:t xml:space="preserve">Christian Arnold, Präsident </w:t>
    </w:r>
    <w:r w:rsidR="00440A36">
      <w:rPr>
        <w:rFonts w:ascii="Century Gothic" w:hAnsi="Century Gothic"/>
        <w:lang w:val="en-US"/>
      </w:rPr>
      <w:t>-</w:t>
    </w:r>
    <w:r w:rsidRPr="008201EC">
      <w:rPr>
        <w:rFonts w:ascii="Century Gothic" w:hAnsi="Century Gothic"/>
        <w:lang w:val="en-US"/>
      </w:rPr>
      <w:t xml:space="preserve"> </w:t>
    </w:r>
    <w:r w:rsidR="004A0925">
      <w:rPr>
        <w:rFonts w:ascii="Century Gothic" w:hAnsi="Century Gothic"/>
        <w:lang w:val="en-US"/>
      </w:rPr>
      <w:t>Tutilostr</w:t>
    </w:r>
    <w:r w:rsidR="00440A36">
      <w:rPr>
        <w:rFonts w:ascii="Century Gothic" w:hAnsi="Century Gothic"/>
        <w:lang w:val="en-US"/>
      </w:rPr>
      <w:t>.</w:t>
    </w:r>
    <w:r w:rsidR="004A0925">
      <w:rPr>
        <w:rFonts w:ascii="Century Gothic" w:hAnsi="Century Gothic"/>
        <w:lang w:val="en-US"/>
      </w:rPr>
      <w:t xml:space="preserve"> 17e</w:t>
    </w:r>
    <w:r w:rsidRPr="008201EC">
      <w:rPr>
        <w:rFonts w:ascii="Century Gothic" w:hAnsi="Century Gothic"/>
        <w:lang w:val="en-US"/>
      </w:rPr>
      <w:t xml:space="preserve">, </w:t>
    </w:r>
    <w:r w:rsidR="004A0925">
      <w:rPr>
        <w:rFonts w:ascii="Century Gothic" w:hAnsi="Century Gothic"/>
        <w:lang w:val="en-US"/>
      </w:rPr>
      <w:t>9011 St. Gallen</w:t>
    </w:r>
    <w:r w:rsidRPr="008201EC">
      <w:rPr>
        <w:rFonts w:ascii="Century Gothic" w:hAnsi="Century Gothic"/>
        <w:lang w:val="en-US"/>
      </w:rPr>
      <w:t xml:space="preserve"> </w:t>
    </w:r>
    <w:r w:rsidR="004A0925">
      <w:rPr>
        <w:rFonts w:ascii="Century Gothic" w:hAnsi="Century Gothic"/>
        <w:lang w:val="en-US"/>
      </w:rPr>
      <w:t xml:space="preserve">– </w:t>
    </w:r>
    <w:hyperlink r:id="rId2" w:history="1">
      <w:r w:rsidR="00567D37" w:rsidRPr="00024F71">
        <w:rPr>
          <w:rStyle w:val="Hyperlink"/>
          <w:rFonts w:ascii="Century Gothic" w:hAnsi="Century Gothic"/>
          <w:lang w:val="en-US"/>
        </w:rPr>
        <w:t>christian.arnold@bzgs.ch</w:t>
      </w:r>
    </w:hyperlink>
    <w:r w:rsidR="004A0925">
      <w:rPr>
        <w:rFonts w:ascii="Century Gothic" w:hAnsi="Century Gothic"/>
        <w:lang w:val="en-US"/>
      </w:rPr>
      <w:t xml:space="preserve"> </w:t>
    </w:r>
  </w:p>
  <w:p w14:paraId="18951B92" w14:textId="2F50F5E2" w:rsidR="000A7D3A" w:rsidRPr="008201EC" w:rsidRDefault="000A7D3A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CF66" w14:textId="77777777" w:rsidR="00567D37" w:rsidRDefault="00567D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AA"/>
    <w:rsid w:val="000A7D3A"/>
    <w:rsid w:val="000B1B95"/>
    <w:rsid w:val="000D6636"/>
    <w:rsid w:val="000F424C"/>
    <w:rsid w:val="001210BC"/>
    <w:rsid w:val="00257CEF"/>
    <w:rsid w:val="00260870"/>
    <w:rsid w:val="002716BC"/>
    <w:rsid w:val="0027540E"/>
    <w:rsid w:val="002C0024"/>
    <w:rsid w:val="002C1D24"/>
    <w:rsid w:val="002C2237"/>
    <w:rsid w:val="003F0104"/>
    <w:rsid w:val="003F278F"/>
    <w:rsid w:val="00410F04"/>
    <w:rsid w:val="0043715B"/>
    <w:rsid w:val="00440A36"/>
    <w:rsid w:val="00486CE3"/>
    <w:rsid w:val="004A0925"/>
    <w:rsid w:val="00504E7C"/>
    <w:rsid w:val="00567D37"/>
    <w:rsid w:val="005823FF"/>
    <w:rsid w:val="005B4A8B"/>
    <w:rsid w:val="00783A1D"/>
    <w:rsid w:val="00795879"/>
    <w:rsid w:val="007D66D2"/>
    <w:rsid w:val="00804E48"/>
    <w:rsid w:val="008201EC"/>
    <w:rsid w:val="00830A8D"/>
    <w:rsid w:val="008A1116"/>
    <w:rsid w:val="009009AA"/>
    <w:rsid w:val="00946576"/>
    <w:rsid w:val="00A20B38"/>
    <w:rsid w:val="00A31150"/>
    <w:rsid w:val="00A50D96"/>
    <w:rsid w:val="00AB3B3C"/>
    <w:rsid w:val="00B14C23"/>
    <w:rsid w:val="00B36165"/>
    <w:rsid w:val="00C006D1"/>
    <w:rsid w:val="00C61C67"/>
    <w:rsid w:val="00CC1B21"/>
    <w:rsid w:val="00D100ED"/>
    <w:rsid w:val="00D708C2"/>
    <w:rsid w:val="00DA6D99"/>
    <w:rsid w:val="00F907A7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E0679F"/>
  <w15:chartTrackingRefBased/>
  <w15:docId w15:val="{01BBBE3C-95B0-4923-AD2F-A0FC56AC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0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0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0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0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0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0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0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0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0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0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0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0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09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09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09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09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09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09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0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0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0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0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09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09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09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0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09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09A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A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D3A"/>
  </w:style>
  <w:style w:type="paragraph" w:styleId="Fuzeile">
    <w:name w:val="footer"/>
    <w:basedOn w:val="Standard"/>
    <w:link w:val="FuzeileZchn"/>
    <w:uiPriority w:val="99"/>
    <w:unhideWhenUsed/>
    <w:rsid w:val="000A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D3A"/>
  </w:style>
  <w:style w:type="character" w:styleId="Hyperlink">
    <w:name w:val="Hyperlink"/>
    <w:rsid w:val="008201E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hristian.arnold@bzgs.ch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Christian BZGS-LPGB</dc:creator>
  <cp:keywords/>
  <dc:description/>
  <cp:lastModifiedBy>Arnold Christian BZGS-LPGB</cp:lastModifiedBy>
  <cp:revision>35</cp:revision>
  <dcterms:created xsi:type="dcterms:W3CDTF">2025-09-16T14:03:00Z</dcterms:created>
  <dcterms:modified xsi:type="dcterms:W3CDTF">2025-09-23T13:09:00Z</dcterms:modified>
</cp:coreProperties>
</file>